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3F01C8" w:rsidP="003F01C8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1C8" w:rsidRDefault="003F01C8" w:rsidP="003F01C8">
      <w:pPr>
        <w:jc w:val="center"/>
      </w:pPr>
      <w:r>
        <w:t>Photosynthesis Storyboard Critique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98"/>
        <w:gridCol w:w="5400"/>
        <w:gridCol w:w="3690"/>
      </w:tblGrid>
      <w:tr w:rsidR="003F01C8" w:rsidTr="003F01C8">
        <w:tc>
          <w:tcPr>
            <w:tcW w:w="1098" w:type="dxa"/>
          </w:tcPr>
          <w:p w:rsidR="003F01C8" w:rsidRDefault="003F01C8" w:rsidP="003F01C8">
            <w:r>
              <w:t>Poster #</w:t>
            </w:r>
          </w:p>
        </w:tc>
        <w:tc>
          <w:tcPr>
            <w:tcW w:w="5400" w:type="dxa"/>
          </w:tcPr>
          <w:p w:rsidR="003F01C8" w:rsidRDefault="003F01C8" w:rsidP="003F01C8">
            <w:r>
              <w:t>2 Good Things About Poster</w:t>
            </w:r>
          </w:p>
        </w:tc>
        <w:tc>
          <w:tcPr>
            <w:tcW w:w="3690" w:type="dxa"/>
          </w:tcPr>
          <w:p w:rsidR="003F01C8" w:rsidRDefault="003F01C8" w:rsidP="003F01C8">
            <w:r>
              <w:t>1 Thing That Could Be Changed</w:t>
            </w:r>
          </w:p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>
            <w:bookmarkStart w:id="0" w:name="_GoBack"/>
            <w:bookmarkEnd w:id="0"/>
          </w:p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2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3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4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5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6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7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8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9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lastRenderedPageBreak/>
              <w:t>10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11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12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13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14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15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16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17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  <w:tr w:rsidR="003F01C8" w:rsidTr="003F01C8">
        <w:tc>
          <w:tcPr>
            <w:tcW w:w="1098" w:type="dxa"/>
          </w:tcPr>
          <w:p w:rsidR="003F01C8" w:rsidRDefault="003F01C8" w:rsidP="003F01C8">
            <w:r>
              <w:t>18</w:t>
            </w:r>
          </w:p>
        </w:tc>
        <w:tc>
          <w:tcPr>
            <w:tcW w:w="5400" w:type="dxa"/>
          </w:tcPr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  <w:p w:rsidR="003F01C8" w:rsidRDefault="003F01C8" w:rsidP="003F01C8"/>
        </w:tc>
        <w:tc>
          <w:tcPr>
            <w:tcW w:w="3690" w:type="dxa"/>
          </w:tcPr>
          <w:p w:rsidR="003F01C8" w:rsidRDefault="003F01C8" w:rsidP="003F01C8"/>
        </w:tc>
      </w:tr>
    </w:tbl>
    <w:p w:rsidR="003F01C8" w:rsidRPr="003F01C8" w:rsidRDefault="003F01C8" w:rsidP="003F01C8"/>
    <w:sectPr w:rsidR="003F01C8" w:rsidRPr="003F01C8" w:rsidSect="003F01C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C8"/>
    <w:rsid w:val="003F01C8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1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1C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1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2013-11-19T00:24:00Z</cp:lastPrinted>
  <dcterms:created xsi:type="dcterms:W3CDTF">2013-11-19T00:16:00Z</dcterms:created>
  <dcterms:modified xsi:type="dcterms:W3CDTF">2013-11-19T00:24:00Z</dcterms:modified>
</cp:coreProperties>
</file>