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36" w:rsidRDefault="0043530D" w:rsidP="0043530D">
      <w:pPr>
        <w:jc w:val="left"/>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Period </w:t>
      </w:r>
      <w:r>
        <w:rPr>
          <w:u w:val="single"/>
        </w:rPr>
        <w:tab/>
      </w:r>
      <w:r>
        <w:t xml:space="preserve"> Date </w:t>
      </w:r>
      <w:r>
        <w:rPr>
          <w:u w:val="single"/>
        </w:rPr>
        <w:tab/>
      </w:r>
      <w:r>
        <w:rPr>
          <w:u w:val="single"/>
        </w:rPr>
        <w:tab/>
      </w:r>
      <w:r>
        <w:rPr>
          <w:u w:val="single"/>
        </w:rPr>
        <w:tab/>
      </w:r>
    </w:p>
    <w:p w:rsidR="0043530D" w:rsidRDefault="0043530D" w:rsidP="0043530D">
      <w:pPr>
        <w:jc w:val="left"/>
      </w:pPr>
    </w:p>
    <w:p w:rsidR="0043530D" w:rsidRDefault="0027165A" w:rsidP="0043530D">
      <w:r>
        <w:t xml:space="preserve">Living Things </w:t>
      </w:r>
      <w:r w:rsidR="0043530D">
        <w:t xml:space="preserve">Quiz </w:t>
      </w:r>
      <w:r w:rsidR="005B73DA">
        <w:t>Question</w:t>
      </w:r>
    </w:p>
    <w:p w:rsidR="0043530D" w:rsidRDefault="0043530D" w:rsidP="0043530D"/>
    <w:p w:rsidR="0043530D" w:rsidRDefault="0043530D" w:rsidP="0043530D">
      <w:pPr>
        <w:jc w:val="left"/>
      </w:pPr>
      <w:r>
        <w:t>You will be making observations of a specimen.  It may be a living thing, a once living thing, or a non-living thing.  You will need to use your knowledge of the characteristics all living things share and the needs of living things to determine if the specimen is living, once living, or non-living.  Use the sentence starters below to 1) state your position on whether it is living, once living, or non-living, and 2) defend your answer</w:t>
      </w:r>
      <w:r w:rsidR="007E44A6">
        <w:t xml:space="preserve"> by citing 3 characteristics or needs of living things the specimen has and observations that led you to choose each of those 3 characteristics of needs</w:t>
      </w:r>
      <w:r>
        <w:t>.</w:t>
      </w:r>
      <w:r w:rsidR="007E44A6">
        <w:t xml:space="preserve">  </w:t>
      </w:r>
      <w:r w:rsidR="005A15BC">
        <w:t>Use the pre-writing space to jot down what you know about the characteristics of living things and the needs of living things.  You will refer back to the pre-writing to help you defend your answer.</w:t>
      </w:r>
      <w:r w:rsidR="007E44A6">
        <w:t xml:space="preserve">  </w:t>
      </w:r>
    </w:p>
    <w:p w:rsidR="0043530D" w:rsidRDefault="0043530D" w:rsidP="0043530D">
      <w:pPr>
        <w:jc w:val="left"/>
      </w:pPr>
    </w:p>
    <w:p w:rsidR="0043530D" w:rsidRPr="0043530D" w:rsidRDefault="0043530D" w:rsidP="0043530D">
      <w:pPr>
        <w:jc w:val="left"/>
        <w:rPr>
          <w:b/>
        </w:rPr>
      </w:pPr>
      <w:r w:rsidRPr="0043530D">
        <w:rPr>
          <w:b/>
        </w:rPr>
        <w:t>Pre-writing</w:t>
      </w:r>
    </w:p>
    <w:p w:rsidR="0043530D" w:rsidRDefault="0043530D" w:rsidP="0043530D">
      <w:pPr>
        <w:jc w:val="left"/>
      </w:pPr>
      <w:r>
        <w:t>Characteristics of Living Things:</w:t>
      </w: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r>
        <w:t>Needs of Living Things:</w:t>
      </w: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p>
    <w:p w:rsidR="0043530D" w:rsidRPr="0043530D" w:rsidRDefault="0027165A" w:rsidP="0043530D">
      <w:pPr>
        <w:jc w:val="left"/>
        <w:rPr>
          <w:b/>
        </w:rPr>
      </w:pPr>
      <w:r>
        <w:rPr>
          <w:b/>
        </w:rPr>
        <w:t>1</w:t>
      </w:r>
      <w:bookmarkStart w:id="0" w:name="_GoBack"/>
      <w:bookmarkEnd w:id="0"/>
      <w:r w:rsidR="0043530D" w:rsidRPr="0043530D">
        <w:rPr>
          <w:b/>
        </w:rPr>
        <w:t xml:space="preserve">).  </w:t>
      </w:r>
      <w:proofErr w:type="gramStart"/>
      <w:r w:rsidR="0043530D" w:rsidRPr="0043530D">
        <w:rPr>
          <w:b/>
        </w:rPr>
        <w:t>The</w:t>
      </w:r>
      <w:proofErr w:type="gramEnd"/>
      <w:r w:rsidR="0043530D" w:rsidRPr="0043530D">
        <w:rPr>
          <w:b/>
        </w:rPr>
        <w:t xml:space="preserve"> specimen is </w:t>
      </w:r>
      <w:r w:rsidR="0043530D" w:rsidRPr="0043530D">
        <w:rPr>
          <w:b/>
          <w:u w:val="single"/>
        </w:rPr>
        <w:tab/>
      </w:r>
      <w:r w:rsidR="0043530D" w:rsidRPr="0043530D">
        <w:rPr>
          <w:b/>
          <w:u w:val="single"/>
        </w:rPr>
        <w:tab/>
      </w:r>
      <w:r w:rsidR="0043530D" w:rsidRPr="0043530D">
        <w:rPr>
          <w:b/>
          <w:u w:val="single"/>
        </w:rPr>
        <w:tab/>
      </w:r>
      <w:r w:rsidR="0043530D" w:rsidRPr="0043530D">
        <w:rPr>
          <w:b/>
          <w:u w:val="single"/>
        </w:rPr>
        <w:tab/>
      </w:r>
      <w:r w:rsidR="0043530D" w:rsidRPr="0043530D">
        <w:rPr>
          <w:b/>
          <w:u w:val="single"/>
        </w:rPr>
        <w:tab/>
      </w:r>
      <w:r w:rsidR="0043530D" w:rsidRPr="0043530D">
        <w:rPr>
          <w:b/>
          <w:u w:val="single"/>
        </w:rPr>
        <w:tab/>
      </w:r>
      <w:r w:rsidR="0043530D" w:rsidRPr="0043530D">
        <w:rPr>
          <w:b/>
          <w:u w:val="single"/>
        </w:rPr>
        <w:tab/>
      </w:r>
      <w:r w:rsidR="0043530D">
        <w:rPr>
          <w:b/>
        </w:rPr>
        <w:t xml:space="preserve"> </w:t>
      </w:r>
      <w:r w:rsidR="0043530D" w:rsidRPr="0043530D">
        <w:rPr>
          <w:b/>
        </w:rPr>
        <w:t>because….</w:t>
      </w:r>
    </w:p>
    <w:p w:rsidR="0043530D" w:rsidRPr="0043530D" w:rsidRDefault="0043530D" w:rsidP="0043530D">
      <w:pPr>
        <w:jc w:val="left"/>
        <w:rPr>
          <w:b/>
        </w:rPr>
      </w:pPr>
    </w:p>
    <w:p w:rsidR="0043530D" w:rsidRDefault="0043530D" w:rsidP="0043530D">
      <w:pPr>
        <w:jc w:val="left"/>
        <w:rPr>
          <w:b/>
        </w:rPr>
      </w:pPr>
    </w:p>
    <w:p w:rsidR="004208BA" w:rsidRDefault="004208BA" w:rsidP="0043530D">
      <w:pPr>
        <w:jc w:val="left"/>
        <w:rPr>
          <w:b/>
        </w:rPr>
      </w:pPr>
    </w:p>
    <w:p w:rsidR="004208BA" w:rsidRDefault="004208BA" w:rsidP="0043530D">
      <w:pPr>
        <w:jc w:val="left"/>
        <w:rPr>
          <w:b/>
        </w:rPr>
      </w:pPr>
    </w:p>
    <w:p w:rsidR="004208BA" w:rsidRDefault="004208BA" w:rsidP="0043530D">
      <w:pPr>
        <w:jc w:val="left"/>
        <w:rPr>
          <w:b/>
        </w:rPr>
      </w:pPr>
    </w:p>
    <w:p w:rsidR="004208BA" w:rsidRDefault="004208BA" w:rsidP="0043530D">
      <w:pPr>
        <w:jc w:val="left"/>
        <w:rPr>
          <w:b/>
        </w:rPr>
      </w:pPr>
    </w:p>
    <w:p w:rsidR="004208BA" w:rsidRDefault="004208BA" w:rsidP="0043530D">
      <w:pPr>
        <w:jc w:val="left"/>
        <w:rPr>
          <w:b/>
        </w:rPr>
      </w:pPr>
    </w:p>
    <w:p w:rsidR="004208BA" w:rsidRDefault="004208BA" w:rsidP="0043530D">
      <w:pPr>
        <w:jc w:val="left"/>
        <w:rPr>
          <w:b/>
        </w:rPr>
      </w:pPr>
    </w:p>
    <w:p w:rsidR="004208BA" w:rsidRDefault="004208BA" w:rsidP="0043530D">
      <w:pPr>
        <w:jc w:val="left"/>
        <w:rPr>
          <w:b/>
        </w:rPr>
      </w:pPr>
    </w:p>
    <w:p w:rsidR="004208BA" w:rsidRDefault="004208BA" w:rsidP="0043530D">
      <w:pPr>
        <w:jc w:val="left"/>
        <w:rPr>
          <w:b/>
        </w:rPr>
      </w:pPr>
    </w:p>
    <w:p w:rsidR="004208BA" w:rsidRPr="0043530D" w:rsidRDefault="004208BA" w:rsidP="0043530D">
      <w:pPr>
        <w:jc w:val="left"/>
        <w:rPr>
          <w:b/>
        </w:rPr>
      </w:pPr>
    </w:p>
    <w:sectPr w:rsidR="004208BA" w:rsidRPr="00435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0D"/>
    <w:rsid w:val="001502CB"/>
    <w:rsid w:val="0027165A"/>
    <w:rsid w:val="004208BA"/>
    <w:rsid w:val="0043530D"/>
    <w:rsid w:val="005A15BC"/>
    <w:rsid w:val="005B73DA"/>
    <w:rsid w:val="007E44A6"/>
    <w:rsid w:val="00A2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76C4A-DFC5-43BA-ABA3-59D9EC01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Amy</dc:creator>
  <cp:lastModifiedBy>Nicolai, Amy</cp:lastModifiedBy>
  <cp:revision>3</cp:revision>
  <dcterms:created xsi:type="dcterms:W3CDTF">2013-07-15T18:23:00Z</dcterms:created>
  <dcterms:modified xsi:type="dcterms:W3CDTF">2014-09-16T16:02:00Z</dcterms:modified>
</cp:coreProperties>
</file>