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502F9A">
      <w:pPr>
        <w:rPr>
          <w:sz w:val="56"/>
          <w:szCs w:val="56"/>
        </w:rPr>
      </w:pPr>
      <w:r>
        <w:rPr>
          <w:sz w:val="56"/>
          <w:szCs w:val="56"/>
        </w:rPr>
        <w:t>Behavior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Instinct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Insight learning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Migration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Pheromones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Hibernation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Society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Learning</w:t>
      </w: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lastRenderedPageBreak/>
        <w:t>Imprinting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 xml:space="preserve">Trial and error 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Conditioning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Courtship behavior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Aggression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Circadian rhythms</w:t>
      </w:r>
    </w:p>
    <w:p w:rsidR="00502F9A" w:rsidRDefault="00502F9A">
      <w:pPr>
        <w:rPr>
          <w:sz w:val="56"/>
          <w:szCs w:val="56"/>
        </w:rPr>
      </w:pPr>
    </w:p>
    <w:p w:rsid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Territory</w:t>
      </w:r>
    </w:p>
    <w:p w:rsidR="00502F9A" w:rsidRDefault="00502F9A">
      <w:pPr>
        <w:rPr>
          <w:sz w:val="56"/>
          <w:szCs w:val="56"/>
        </w:rPr>
      </w:pPr>
    </w:p>
    <w:p w:rsidR="00502F9A" w:rsidRPr="00502F9A" w:rsidRDefault="00502F9A">
      <w:pPr>
        <w:rPr>
          <w:sz w:val="56"/>
          <w:szCs w:val="56"/>
        </w:rPr>
      </w:pPr>
      <w:r>
        <w:rPr>
          <w:sz w:val="56"/>
          <w:szCs w:val="56"/>
        </w:rPr>
        <w:t>Stimulus/response</w:t>
      </w:r>
      <w:bookmarkStart w:id="0" w:name="_GoBack"/>
      <w:bookmarkEnd w:id="0"/>
    </w:p>
    <w:sectPr w:rsidR="00502F9A" w:rsidRPr="00502F9A" w:rsidSect="00502F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9A"/>
    <w:rsid w:val="00502F9A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2014-03-19T22:16:00Z</dcterms:created>
  <dcterms:modified xsi:type="dcterms:W3CDTF">2014-03-19T22:19:00Z</dcterms:modified>
</cp:coreProperties>
</file>